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E7" w:rsidRDefault="00E5744D"/>
    <w:p w:rsidR="009D2E12" w:rsidRDefault="009D2E12"/>
    <w:p w:rsidR="009D2E12" w:rsidRDefault="009D2E12">
      <w:r>
        <w:t>Comandos de Dos para Windows 7</w:t>
      </w:r>
    </w:p>
    <w:p w:rsidR="009D2E12" w:rsidRDefault="009D2E12">
      <w:pPr>
        <w:rPr>
          <w:rStyle w:val="Textoennegrita"/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t xml:space="preserve">Desinstalar o cambiar programas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appwiz.cpl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Herramientas administrativas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control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admintools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Calculadora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calc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Administrador de certificados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certmgr.msc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Mapa de </w:t>
      </w:r>
      <w:proofErr w:type="spellStart"/>
      <w:r>
        <w:rPr>
          <w:rFonts w:ascii="Tahoma" w:hAnsi="Tahoma" w:cs="Tahoma"/>
          <w:color w:val="777777"/>
          <w:sz w:val="18"/>
          <w:szCs w:val="18"/>
        </w:rPr>
        <w:t>carácteres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t xml:space="preserve">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charmap</w:t>
      </w:r>
      <w:proofErr w:type="spellEnd"/>
    </w:p>
    <w:p w:rsidR="009D2E12" w:rsidRDefault="009D2E12">
      <w:pPr>
        <w:rPr>
          <w:rStyle w:val="Textoennegrita"/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t xml:space="preserve">Panel de control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control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</w:t>
      </w:r>
      <w:proofErr w:type="spellStart"/>
      <w:r>
        <w:rPr>
          <w:rFonts w:ascii="Tahoma" w:hAnsi="Tahoma" w:cs="Tahoma"/>
          <w:color w:val="777777"/>
          <w:sz w:val="18"/>
          <w:szCs w:val="18"/>
        </w:rPr>
        <w:t>Linea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t xml:space="preserve"> de comandos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cmd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Servicios de componentes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dcomcnfg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Administrador del equipo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compmgmt.msc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Fecha y hora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timedate.cpl</w:t>
      </w:r>
    </w:p>
    <w:p w:rsidR="009D2E12" w:rsidRDefault="009D2E12">
      <w:pPr>
        <w:rPr>
          <w:rStyle w:val="Textoennegrita"/>
          <w:rFonts w:ascii="Tahoma" w:hAnsi="Tahoma" w:cs="Tahoma"/>
          <w:color w:val="777777"/>
          <w:sz w:val="18"/>
          <w:szCs w:val="18"/>
        </w:rPr>
      </w:pPr>
    </w:p>
    <w:p w:rsidR="009D2E12" w:rsidRDefault="009D2E12">
      <w:r>
        <w:rPr>
          <w:rFonts w:ascii="Tahoma" w:hAnsi="Tahoma" w:cs="Tahoma"/>
          <w:color w:val="777777"/>
          <w:sz w:val="18"/>
          <w:szCs w:val="18"/>
        </w:rPr>
        <w:t xml:space="preserve">Ir a carpeta descargas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Downloads</w:t>
      </w:r>
      <w:proofErr w:type="spellEnd"/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 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Administrador de dispositivos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devmgmt.msc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Herramienta de diagnostico de las </w:t>
      </w:r>
      <w:proofErr w:type="spellStart"/>
      <w:r>
        <w:rPr>
          <w:rFonts w:ascii="Tahoma" w:hAnsi="Tahoma" w:cs="Tahoma"/>
          <w:color w:val="777777"/>
          <w:sz w:val="18"/>
          <w:szCs w:val="18"/>
        </w:rPr>
        <w:t>Directx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t xml:space="preserve">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dxdiag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Liberador de espacio en disco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cleanmgr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</w:t>
      </w:r>
      <w:proofErr w:type="spellStart"/>
      <w:r>
        <w:rPr>
          <w:rFonts w:ascii="Tahoma" w:hAnsi="Tahoma" w:cs="Tahoma"/>
          <w:color w:val="777777"/>
          <w:sz w:val="18"/>
          <w:szCs w:val="18"/>
        </w:rPr>
        <w:t>Defragmentador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t xml:space="preserve"> de disco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dfrgui</w:t>
      </w:r>
      <w:proofErr w:type="spellEnd"/>
    </w:p>
    <w:p w:rsidR="009D2E12" w:rsidRDefault="009D2E12" w:rsidP="009D2E12">
      <w:pPr>
        <w:tabs>
          <w:tab w:val="left" w:pos="3765"/>
        </w:tabs>
      </w:pPr>
      <w:r>
        <w:tab/>
      </w:r>
    </w:p>
    <w:p w:rsidR="009D2E12" w:rsidRDefault="009D2E12" w:rsidP="009D2E12">
      <w:pPr>
        <w:pStyle w:val="NormalWeb"/>
        <w:spacing w:line="312" w:lineRule="atLeast"/>
        <w:jc w:val="left"/>
        <w:rPr>
          <w:rFonts w:ascii="Tahoma" w:hAnsi="Tahoma" w:cs="Tahoma"/>
          <w:color w:val="777777"/>
          <w:sz w:val="18"/>
          <w:szCs w:val="18"/>
        </w:rPr>
      </w:pPr>
      <w:proofErr w:type="spellStart"/>
      <w:r>
        <w:rPr>
          <w:rFonts w:ascii="Tahoma" w:hAnsi="Tahoma" w:cs="Tahoma"/>
          <w:color w:val="777777"/>
          <w:sz w:val="18"/>
          <w:szCs w:val="18"/>
        </w:rPr>
        <w:t>Adminsitración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t xml:space="preserve"> de discos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diskmgmt.msc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Propiedades de pantalla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control desktop o desk.cpl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Reproductor de DVD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dvdplay</w:t>
      </w:r>
      <w:proofErr w:type="spellEnd"/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 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Visor de eventos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eventvwr.msc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Opciones de carpeta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control folders</w:t>
      </w:r>
    </w:p>
    <w:p w:rsidR="009D2E12" w:rsidRDefault="009D2E12" w:rsidP="009D2E12">
      <w:pPr>
        <w:pStyle w:val="NormalWeb"/>
        <w:spacing w:line="312" w:lineRule="atLeast"/>
        <w:jc w:val="left"/>
        <w:rPr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t xml:space="preserve">- Fuentes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control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fonts</w:t>
      </w:r>
      <w:proofErr w:type="spellEnd"/>
    </w:p>
    <w:p w:rsidR="009D2E12" w:rsidRDefault="009D2E12" w:rsidP="009D2E12">
      <w:pPr>
        <w:tabs>
          <w:tab w:val="left" w:pos="3765"/>
        </w:tabs>
        <w:jc w:val="both"/>
      </w:pPr>
    </w:p>
    <w:p w:rsidR="009D2E12" w:rsidRDefault="009D2E12" w:rsidP="009D2E12">
      <w:pPr>
        <w:tabs>
          <w:tab w:val="left" w:pos="3765"/>
        </w:tabs>
        <w:rPr>
          <w:rStyle w:val="Textoennegrita"/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t xml:space="preserve">Fuentes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control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fonts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Editor de </w:t>
      </w:r>
      <w:proofErr w:type="spellStart"/>
      <w:r>
        <w:rPr>
          <w:rFonts w:ascii="Tahoma" w:hAnsi="Tahoma" w:cs="Tahoma"/>
          <w:color w:val="777777"/>
          <w:sz w:val="18"/>
          <w:szCs w:val="18"/>
        </w:rPr>
        <w:t>politicas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t xml:space="preserve"> de sistema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gpedit.msc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Internet Explorer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iexplore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Propiedades de internet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inetcpl.cpl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Propiedades de teclado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control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keyboard</w:t>
      </w:r>
      <w:proofErr w:type="spellEnd"/>
    </w:p>
    <w:p w:rsidR="009D2E12" w:rsidRDefault="009D2E12" w:rsidP="009D2E12">
      <w:pPr>
        <w:pStyle w:val="NormalWeb"/>
        <w:spacing w:line="312" w:lineRule="atLeast"/>
        <w:jc w:val="left"/>
        <w:rPr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t xml:space="preserve">Directiva de seguridad local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secpol.msc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Usuarios y grupos locales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lusrmgr.msc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Herramienta de diagnóstico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msdt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</w:t>
      </w:r>
      <w:proofErr w:type="spellStart"/>
      <w:r>
        <w:rPr>
          <w:rFonts w:ascii="Tahoma" w:hAnsi="Tahoma" w:cs="Tahoma"/>
          <w:color w:val="777777"/>
          <w:sz w:val="18"/>
          <w:szCs w:val="18"/>
        </w:rPr>
        <w:t>Paint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t xml:space="preserve">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mspaint.exe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Propiedades del ratón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control mouse</w:t>
      </w:r>
    </w:p>
    <w:p w:rsidR="009D2E12" w:rsidRDefault="009D2E12" w:rsidP="009D2E12">
      <w:pPr>
        <w:pStyle w:val="NormalWeb"/>
        <w:spacing w:line="312" w:lineRule="atLeast"/>
        <w:jc w:val="left"/>
        <w:rPr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lastRenderedPageBreak/>
        <w:t xml:space="preserve">- Conexiones de red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control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netconnections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</w:t>
      </w:r>
      <w:proofErr w:type="spellStart"/>
      <w:r>
        <w:rPr>
          <w:rFonts w:ascii="Tahoma" w:hAnsi="Tahoma" w:cs="Tahoma"/>
          <w:color w:val="777777"/>
          <w:sz w:val="18"/>
          <w:szCs w:val="18"/>
        </w:rPr>
        <w:t>Notepad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t xml:space="preserve">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notepad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Opciones de energía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powercfg.cpl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Impresoras y dispositivos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control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printers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Configuración regional y de idioma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intl.cpl</w:t>
      </w:r>
    </w:p>
    <w:p w:rsidR="009D2E12" w:rsidRDefault="009D2E12" w:rsidP="009D2E12">
      <w:pPr>
        <w:pStyle w:val="NormalWeb"/>
        <w:spacing w:line="312" w:lineRule="atLeast"/>
        <w:jc w:val="left"/>
        <w:rPr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t xml:space="preserve">Edito del registro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regedit.exe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Conexión a escritorio remoto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mstsc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Programador de tareas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 xml:space="preserve">control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schedtasks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Centro de actividades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wscui.cpl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Servicios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services.msc</w:t>
      </w:r>
    </w:p>
    <w:p w:rsidR="009D2E12" w:rsidRDefault="009D2E12" w:rsidP="009D2E12">
      <w:pPr>
        <w:pStyle w:val="NormalWeb"/>
        <w:spacing w:line="312" w:lineRule="atLeast"/>
        <w:jc w:val="left"/>
        <w:rPr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t xml:space="preserve">- Apaga el ordenador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shutdown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Sonido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mmsys.cpl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Configuración del sistema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msconfig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Información del sistema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msinfo32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Propiedades del sistema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sysdm.cpl</w:t>
      </w:r>
    </w:p>
    <w:p w:rsidR="009D2E12" w:rsidRDefault="009D2E12" w:rsidP="009D2E12">
      <w:pPr>
        <w:tabs>
          <w:tab w:val="left" w:pos="3765"/>
        </w:tabs>
      </w:pPr>
    </w:p>
    <w:p w:rsidR="009D2E12" w:rsidRDefault="009D2E12" w:rsidP="009D2E12">
      <w:pPr>
        <w:tabs>
          <w:tab w:val="left" w:pos="3765"/>
        </w:tabs>
        <w:rPr>
          <w:rStyle w:val="Textoennegrita"/>
          <w:rFonts w:ascii="Tahoma" w:hAnsi="Tahoma" w:cs="Tahoma"/>
          <w:color w:val="777777"/>
          <w:sz w:val="18"/>
          <w:szCs w:val="18"/>
        </w:rPr>
      </w:pPr>
      <w:r>
        <w:rPr>
          <w:rFonts w:ascii="Tahoma" w:hAnsi="Tahoma" w:cs="Tahoma"/>
          <w:color w:val="777777"/>
          <w:sz w:val="18"/>
          <w:szCs w:val="18"/>
        </w:rPr>
        <w:t xml:space="preserve">Administrador de tareas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taskmgr</w:t>
      </w:r>
      <w:proofErr w:type="spellEnd"/>
      <w:r>
        <w:rPr>
          <w:rFonts w:ascii="Tahoma" w:hAnsi="Tahoma" w:cs="Tahoma"/>
          <w:color w:val="777777"/>
          <w:sz w:val="18"/>
          <w:szCs w:val="18"/>
        </w:rPr>
        <w:br/>
        <w:t xml:space="preserve">- Cortafuegos = </w:t>
      </w:r>
      <w:r>
        <w:rPr>
          <w:rStyle w:val="Textoennegrita"/>
          <w:rFonts w:ascii="Tahoma" w:hAnsi="Tahoma" w:cs="Tahoma"/>
          <w:color w:val="777777"/>
          <w:sz w:val="18"/>
          <w:szCs w:val="18"/>
        </w:rPr>
        <w:t>firewall.cpl</w:t>
      </w:r>
      <w:r>
        <w:rPr>
          <w:rFonts w:ascii="Tahoma" w:hAnsi="Tahoma" w:cs="Tahoma"/>
          <w:color w:val="777777"/>
          <w:sz w:val="18"/>
          <w:szCs w:val="18"/>
        </w:rPr>
        <w:br/>
        <w:t xml:space="preserve">- Windows Media Player = </w:t>
      </w:r>
      <w:proofErr w:type="spellStart"/>
      <w:r>
        <w:rPr>
          <w:rStyle w:val="Textoennegrita"/>
          <w:rFonts w:ascii="Tahoma" w:hAnsi="Tahoma" w:cs="Tahoma"/>
          <w:color w:val="777777"/>
          <w:sz w:val="18"/>
          <w:szCs w:val="18"/>
        </w:rPr>
        <w:t>wmplayer</w:t>
      </w:r>
      <w:proofErr w:type="spellEnd"/>
    </w:p>
    <w:p w:rsidR="00DC61CA" w:rsidRDefault="00DC61CA" w:rsidP="009D2E12">
      <w:pPr>
        <w:tabs>
          <w:tab w:val="left" w:pos="3765"/>
        </w:tabs>
        <w:rPr>
          <w:rStyle w:val="Textoennegrita"/>
          <w:rFonts w:ascii="Tahoma" w:hAnsi="Tahoma" w:cs="Tahoma"/>
          <w:color w:val="777777"/>
          <w:sz w:val="18"/>
          <w:szCs w:val="18"/>
        </w:rPr>
      </w:pP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hostname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Devuelve el nombre de la máquina.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uptime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Devuelve la cantidad de tiempo trascurrido desde la última vez que se arrancó el sistema, la cantidad de usuarios trabajando en el sistema y el load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average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(carga del sistema).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uname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-a: Información sobre el sistema operativo de la máquina.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  <w:t xml:space="preserve">*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  <w:t>dmesg|more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  <w:t xml:space="preserve">: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  <w:t>Imprime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  <w:t xml:space="preserve"> el "ring buffer"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  <w:t>del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n-US" w:eastAsia="es-CR"/>
        </w:rPr>
        <w:t xml:space="preserve"> kernel.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free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tm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la cantidad de memoria disponible y usada.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df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-h: Información sobre todo los dispositivos montados en la máquina.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du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Muestra el espacio que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esta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ocupado en disco.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du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bh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/|more: Información sobre el espacio ocupado por cada subdirectorio, comenzando en el directorio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raiz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/.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ps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los procesos del actual usuario, que se están ejecutando.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ps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axu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Información sobre todos los procesos que se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estan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ejecutando en la máquina.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lastRenderedPageBreak/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top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Información sobre el uso de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cpu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y memoria de los procesos del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cat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proc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cpuinfo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el microprocesador.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cat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proc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interrupts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las interrupciones en uso.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cat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proc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dma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Información sobre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dma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en uso.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cat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proc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filesystems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Información sobre los sistemas de archivos que se pueden utilizar (compilados en el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kernel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).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sbin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lsmod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los módulos en uso.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finger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usuario: Información sobre el usuario.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who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los usuarios usando el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id usuario: Información sobre UID, GID y GROUPS del usuario. 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last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los últimos usuarios que han usado el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set|more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el entorno de usuario actual.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ping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máquina: Para comprobar si tenemos contacto con la máquina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máquina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(máquina: nombre o IP)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sbin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route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Tabla de enrutamiento de nuestro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sbin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ifconfig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Información sobre los distintos dispositivos de red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netstat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Información valiosa sobre la conexión de red (Este comando tiene muchas posibilidades, ejecutar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man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netstat</w:t>
      </w:r>
      <w:proofErr w:type="spellEnd"/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ls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Lista archivos y directorios, funciona como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elcomando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dir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de DOS.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dir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Idem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.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anterior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cp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Copia archivos/directorios.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rm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Borra archivos/directorios.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mkdir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Crea directorios.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rmdir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Borra directorios (deben estar vacíos).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mv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Renombrar o mover archivos/directorios.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lastRenderedPageBreak/>
        <w:t>* date: Indica la fecha y hora del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pwd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Indica la ruta absoluta donde se está ubicado.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history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Muestra el historial de comandos introducidos por el usuario.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more: Muestra el contenido de un archivo con pausas cada 25 líneas.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grep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Filtra los contenidos de un archivo.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diff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Compara archivos.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wc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archivo: Muestra el número de palabras, líneas y caracteres de un archivo.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wc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-c archivo: Muestra el tamaño en bytes de un archivo.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calendar: Recordatorio de fechas.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cal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Despliega un calendario.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cal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-my: Calendario completo del año.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traceroute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Herramienta de red que nos muestra el camino que se necesita para llegar a otra máquina.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ifconfig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Configuración de interfaces de red,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modems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, etc.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route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Gestiona las rutas a otras redes.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iptraf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Muestra en una aplicación de consola todo el tráfico de red.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tcpdump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Vuelca el contenido del tráfico de red.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lsof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Muestra los archivos que utiliza cada proceso.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lsmod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Muestra los módulos de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kernel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que están cargados.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modprobe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Trata de instalar un módulo, si lo encuentra lo instala pero de forma temporal.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rmmod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Elimina módulos del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kernel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que están cargados.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sniffit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Husmeador del tráfico de red. 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su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Te conviertes en administrador(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root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) después de introducir la clave de acceso. Ideal para realizar alguna tarea de administración sin necesidad de salir del sistema y entrar de nuevo como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root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lastRenderedPageBreak/>
        <w:t>* /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usr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sbin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adduser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usuario: Registra y crea una cuenta de usuario.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/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usr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sbin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userdel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usuario: Borra la cuenta de usuario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usuario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passwd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Cambia la clave de acceso para el usuario actual.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Root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puede cambiar la clave de cualquier usuario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passwd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usuario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/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usr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sbin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groupadd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grupo: Crea un nuevo grupo.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/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usr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sbin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groupdel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grupo: Borra un grupo.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more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etc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passwd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Muestra el fichero de claves del sistema. (Si no se usa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shadow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password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)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more 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etc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/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group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Muestra los grupos registrados en el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chmod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permisos fichero/directorio: Cambia los permisos de ficheros/directorios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chown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Cambia los permisos de usuario: grupo de archivos/directorios.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chgrp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Cambia el grupo de un archivo o directorio.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umask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Establece que permisos serán deshabilitados para los archivos nuevos.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lpr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archivo: Añade un documento a la cola de impresión.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lpq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Muestra los documentos en cola de impresión.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lprm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Cancela la impresión del documento activo.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tar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Archivador de ficheros.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gunzip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Descompresor compatible con ZIP.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mount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Montar unidades de disco duro, diskette,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cdrom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, etc.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wget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Programa para descargar archivos por http o ftp.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lynx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Navegador web con opciones de ftp,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https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ftp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Cliente FTP.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whois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Whois de dominios.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who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Muestra los usuarios de sistema que han iniciado una sesión.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lastRenderedPageBreak/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mail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Envío y lectura de correo electrónico.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sort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Ordena el contenido de un archivo.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ln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Link para crear enlaces, accesos directos.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tail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Muestra el final de un archivo.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head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Muestra la cabecera de un archivo.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file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Nos dice de que tipo es un archivo.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cp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fichero1 fichero2: Copia fichero1 como fichero2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rm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fichero: Borra fichero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rm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-R directorio: Borra el contenido completo (ficheros/subdirectorios) de directorio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mv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fichero1 fichero2: Cambia el nombre de fichero1 a fichero2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mkdir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directorio: Crea un subdirectorio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rmdir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directorio: Borra un subdirectorio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shutdown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-t3 -r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now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Reinizializa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el sistema (hay que hacerlo como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root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).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shutdown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-t3 -h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now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Apaga el sistema (hay que hacerlo como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root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).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reboot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Reinicia el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poweroff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Apaga el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sysctl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Configurar los parámetros del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kernel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en tiempo de ejecución.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ulimit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Muestra los límites del sistema (máximo de archivos abiertos,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etc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...)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adduser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Añadir usuario de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userdel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Eliminar usuario de sistema.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glxinfo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Información sobre la biblioteca gráfica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OpenGL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y su extensión GLX.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showrgb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Lista los colores reconocidos por el sistema y su valor RGB.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bsdgames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Colección de juegos para consola.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lastRenderedPageBreak/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sl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Tren pasando.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apt-get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moo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: La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supervaca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del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apt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cowsay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muuuuu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: Una vaca hablando en su idioma.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cowthink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-p ¿¿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muuuuu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??: Una vaca pensando.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cowsay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-f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tux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hola: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Tux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saludando.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banner</w:t>
      </w:r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(texto): Muestra un cartel en pantalla.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xwd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root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screen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&gt; pantalla.xwd: Capturar la pantalla.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xwd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&gt; ventana.xwd: Capturar la ventana.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* </w:t>
      </w:r>
      <w:proofErr w:type="spellStart"/>
      <w:proofErr w:type="gram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import</w:t>
      </w:r>
      <w:proofErr w:type="spellEnd"/>
      <w:proofErr w:type="gram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-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window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root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 pantalla.ps (también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jpg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,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png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,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gif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 xml:space="preserve">, </w:t>
      </w:r>
      <w:proofErr w:type="spellStart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etc</w:t>
      </w:r>
      <w:proofErr w:type="spellEnd"/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...): Capturar en otros formatos.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md5sum archivo.iso &gt; archivo.iso.txt: Generar la suma control MD5 de un archivo.</w:t>
      </w:r>
    </w:p>
    <w:p w:rsidR="00DC61CA" w:rsidRPr="00DC61CA" w:rsidRDefault="00DC61CA" w:rsidP="00DC61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</w:pPr>
      <w:r w:rsidRPr="00DC61CA">
        <w:rPr>
          <w:rFonts w:ascii="Times New Roman" w:eastAsia="Times New Roman" w:hAnsi="Times New Roman" w:cs="Times New Roman"/>
          <w:sz w:val="24"/>
          <w:szCs w:val="24"/>
          <w:lang w:val="es-ES" w:eastAsia="es-CR"/>
        </w:rPr>
        <w:t>* md5sum -w -c archivo.iso.txt: Verifica la suma control MD5 de un archivo.</w:t>
      </w:r>
    </w:p>
    <w:p w:rsidR="00DC61CA" w:rsidRPr="00DC61CA" w:rsidRDefault="00DC61CA" w:rsidP="009D2E12">
      <w:pPr>
        <w:tabs>
          <w:tab w:val="left" w:pos="3765"/>
        </w:tabs>
        <w:rPr>
          <w:lang w:val="es-ES"/>
        </w:rPr>
      </w:pPr>
    </w:p>
    <w:sectPr w:rsidR="00DC61CA" w:rsidRPr="00DC61CA" w:rsidSect="00D53A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D2E12"/>
    <w:rsid w:val="00234AB9"/>
    <w:rsid w:val="009D2E12"/>
    <w:rsid w:val="00D53A76"/>
    <w:rsid w:val="00D7503E"/>
    <w:rsid w:val="00D7610D"/>
    <w:rsid w:val="00DC61CA"/>
    <w:rsid w:val="00E57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9D2E1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2E12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3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0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16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1314</Words>
  <Characters>7228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2</cp:revision>
  <dcterms:created xsi:type="dcterms:W3CDTF">2011-09-18T17:01:00Z</dcterms:created>
  <dcterms:modified xsi:type="dcterms:W3CDTF">2011-09-18T17:26:00Z</dcterms:modified>
</cp:coreProperties>
</file>